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740" w:type="dxa"/>
        <w:tblInd w:w="2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BC4315" w:rsidTr="00BC4315">
        <w:tc>
          <w:tcPr>
            <w:tcW w:w="107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9780" w:type="dxa"/>
              <w:tblInd w:w="500" w:type="dxa"/>
              <w:tblLayout w:type="fixed"/>
              <w:tblLook w:val="01E0" w:firstRow="1" w:lastRow="1" w:firstColumn="1" w:lastColumn="1" w:noHBand="0" w:noVBand="0"/>
            </w:tblPr>
            <w:tblGrid>
              <w:gridCol w:w="9780"/>
            </w:tblGrid>
            <w:tr w:rsidR="00BC4315">
              <w:trPr>
                <w:tblHeader/>
              </w:trPr>
              <w:tc>
                <w:tcPr>
                  <w:tcW w:w="9773" w:type="dxa"/>
                  <w:tcBorders>
                    <w:top w:val="nil"/>
                    <w:left w:val="nil"/>
                    <w:bottom w:val="single" w:sz="6" w:space="0" w:color="00008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C4315" w:rsidRDefault="00BC4315">
                  <w:pPr>
                    <w:spacing w:line="0" w:lineRule="auto"/>
                    <w:rPr>
                      <w:rFonts w:cstheme="minorBidi"/>
                      <w:lang w:eastAsia="en-US"/>
                    </w:rPr>
                  </w:pPr>
                </w:p>
              </w:tc>
            </w:tr>
          </w:tbl>
          <w:p w:rsidR="00BC4315" w:rsidRDefault="00BC4315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_bookmark_4"/>
            <w:bookmarkEnd w:id="0"/>
          </w:p>
        </w:tc>
      </w:tr>
    </w:tbl>
    <w:tbl>
      <w:tblPr>
        <w:tblpPr w:leftFromText="141" w:rightFromText="141" w:bottomFromText="160" w:vertAnchor="page" w:horzAnchor="margin" w:tblpXSpec="center" w:tblpY="301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2685"/>
        <w:gridCol w:w="8055"/>
      </w:tblGrid>
      <w:tr w:rsidR="00BC4315" w:rsidTr="00BC4315">
        <w:trPr>
          <w:trHeight w:val="1984"/>
        </w:trPr>
        <w:tc>
          <w:tcPr>
            <w:tcW w:w="268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4315" w:rsidRDefault="00BC4315">
            <w:pPr>
              <w:spacing w:line="254" w:lineRule="auto"/>
              <w:jc w:val="center"/>
              <w:rPr>
                <w:rFonts w:cstheme="minorBidi"/>
                <w:lang w:eastAsia="en-US"/>
              </w:rPr>
            </w:pPr>
            <w:bookmarkStart w:id="1" w:name="__bookmark_1"/>
            <w:bookmarkStart w:id="2" w:name="__bookmark_2"/>
            <w:bookmarkEnd w:id="1"/>
            <w:bookmarkEnd w:id="2"/>
            <w:r>
              <w:rPr>
                <w:rFonts w:cstheme="min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Retângulo 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17A03" id="Retângulo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rFonts w:cstheme="minorBidi"/>
                <w:noProof/>
                <w:lang w:eastAsia="en-US"/>
              </w:rPr>
              <w:drawing>
                <wp:inline distT="0" distB="0" distL="0" distR="0">
                  <wp:extent cx="1266825" cy="1200150"/>
                  <wp:effectExtent l="0" t="0" r="9525" b="0"/>
                  <wp:docPr id="1" name="Imagem 1" descr="wordml://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ml://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4315" w:rsidRDefault="00BC4315">
            <w:pPr>
              <w:spacing w:line="254" w:lineRule="auto"/>
              <w:jc w:val="center"/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36"/>
                <w:szCs w:val="36"/>
                <w:u w:val="single"/>
                <w:lang w:eastAsia="en-US"/>
              </w:rPr>
              <w:t>CÂMARA MUNICIPAL DE MAMBORÊ</w:t>
            </w:r>
          </w:p>
          <w:p w:rsidR="00BC4315" w:rsidRDefault="00BC4315">
            <w:pPr>
              <w:spacing w:line="254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CNPJ: 75.776.278/0001-54</w:t>
            </w:r>
          </w:p>
          <w:p w:rsidR="00BC4315" w:rsidRDefault="00BC4315">
            <w:pPr>
              <w:spacing w:line="254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Avenida Manoel Francisco da Silva, 963 - Fone (44) 3568-2108 - </w:t>
            </w:r>
            <w:proofErr w:type="spellStart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Cx</w:t>
            </w:r>
            <w:proofErr w:type="spellEnd"/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 xml:space="preserve"> Postal, 149</w:t>
            </w:r>
          </w:p>
          <w:p w:rsidR="00BC4315" w:rsidRDefault="00BC4315">
            <w:pPr>
              <w:spacing w:line="254" w:lineRule="auto"/>
              <w:jc w:val="center"/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  <w:lang w:eastAsia="en-US"/>
              </w:rPr>
              <w:t>CEP: 87340-000 - MAMBORÊ - EST. PARANÁ</w:t>
            </w:r>
          </w:p>
        </w:tc>
      </w:tr>
    </w:tbl>
    <w:p w:rsidR="00BC4315" w:rsidRDefault="00BC4315" w:rsidP="00BC4315"/>
    <w:p w:rsidR="00BC4315" w:rsidRDefault="00BC4315" w:rsidP="00BC431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Finanças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Orçamentos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CFO,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09</w:t>
      </w:r>
      <w:r>
        <w:rPr>
          <w:rFonts w:ascii="Arial" w:hAnsi="Arial" w:cs="Arial"/>
          <w:sz w:val="24"/>
          <w:szCs w:val="24"/>
        </w:rPr>
        <w:t xml:space="preserve"> de junho de 2026.</w:t>
      </w:r>
    </w:p>
    <w:p w:rsidR="00BC4315" w:rsidRDefault="00BC4315" w:rsidP="00BC4315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C4315" w:rsidRDefault="00BC4315" w:rsidP="00BC4315">
      <w:pPr>
        <w:pStyle w:val="Corpodetexto"/>
        <w:spacing w:before="74"/>
        <w:rPr>
          <w:rFonts w:ascii="Arial" w:hAnsi="Arial" w:cs="Arial"/>
          <w:b/>
          <w:sz w:val="24"/>
          <w:szCs w:val="24"/>
        </w:rPr>
      </w:pPr>
    </w:p>
    <w:p w:rsidR="00BC4315" w:rsidRDefault="00BC4315" w:rsidP="00BC4315">
      <w:pPr>
        <w:pStyle w:val="Corpodetexto"/>
        <w:ind w:lef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>PAUTA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52.2026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54.2026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55.2026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57.2026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58.2026</w:t>
      </w:r>
    </w:p>
    <w:p w:rsidR="00BC4315" w:rsidRDefault="00BC4315" w:rsidP="00BC4315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substitutiva PL n°53.2026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Corpodetexto"/>
        <w:spacing w:before="180" w:line="396" w:lineRule="auto"/>
        <w:ind w:right="-143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Ttulo1"/>
        <w:spacing w:line="252" w:lineRule="auto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Reunião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Ordinária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Constituição e Justiça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5"/>
          <w:sz w:val="24"/>
          <w:szCs w:val="24"/>
        </w:rPr>
        <w:t xml:space="preserve">        </w:t>
      </w:r>
    </w:p>
    <w:p w:rsidR="00BC4315" w:rsidRDefault="00BC4315" w:rsidP="00BC431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CCJ, do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pacing w:val="-2"/>
          <w:sz w:val="24"/>
          <w:szCs w:val="24"/>
        </w:rPr>
        <w:t xml:space="preserve"> 09</w:t>
      </w:r>
      <w:r>
        <w:rPr>
          <w:rFonts w:ascii="Arial" w:hAnsi="Arial" w:cs="Arial"/>
          <w:sz w:val="24"/>
          <w:szCs w:val="24"/>
        </w:rPr>
        <w:t xml:space="preserve"> de junho de 2026.</w:t>
      </w:r>
    </w:p>
    <w:p w:rsidR="00BC4315" w:rsidRDefault="00BC4315" w:rsidP="00BC4315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Ttulo1"/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4315" w:rsidRDefault="00BC4315" w:rsidP="00BC4315">
      <w:pPr>
        <w:pStyle w:val="Ttulo1"/>
        <w:spacing w:line="252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PAUTA</w:t>
      </w:r>
    </w:p>
    <w:p w:rsidR="00BC4315" w:rsidRDefault="00BC4315" w:rsidP="00BC4315">
      <w:pPr>
        <w:pStyle w:val="Ttulo1"/>
        <w:spacing w:line="252" w:lineRule="auto"/>
        <w:ind w:left="0"/>
        <w:rPr>
          <w:rFonts w:ascii="Arial" w:hAnsi="Arial" w:cs="Arial"/>
          <w:sz w:val="24"/>
          <w:szCs w:val="24"/>
        </w:rPr>
      </w:pP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52.2026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54.2026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55.2026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57.2026</w:t>
      </w:r>
    </w:p>
    <w:p w:rsidR="00BC4315" w:rsidRDefault="00BC4315" w:rsidP="00BC4315">
      <w:pPr>
        <w:pStyle w:val="Corpodetexto"/>
        <w:spacing w:before="180" w:line="396" w:lineRule="auto"/>
        <w:ind w:left="2" w:right="55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58.2026</w:t>
      </w:r>
    </w:p>
    <w:p w:rsidR="00BC4315" w:rsidRPr="00BC4315" w:rsidRDefault="00BC4315" w:rsidP="00BC4315">
      <w:pPr>
        <w:pStyle w:val="Corpodetexto"/>
        <w:spacing w:before="180" w:line="396" w:lineRule="auto"/>
        <w:ind w:left="2" w:right="1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Mensagem substitutiva PL n°53.202</w:t>
      </w:r>
      <w:bookmarkStart w:id="3" w:name="_GoBack"/>
      <w:bookmarkEnd w:id="3"/>
    </w:p>
    <w:sectPr w:rsidR="00BC4315" w:rsidRPr="00BC4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5"/>
    <w:rsid w:val="00B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37B0"/>
  <w15:chartTrackingRefBased/>
  <w15:docId w15:val="{CFC483AD-67D8-4540-8B8A-C6134F0E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C4315"/>
    <w:pPr>
      <w:widowControl w:val="0"/>
      <w:autoSpaceDE w:val="0"/>
      <w:autoSpaceDN w:val="0"/>
      <w:ind w:left="2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315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C431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431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wordml://75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2026-06-09T14:18:00Z</dcterms:created>
  <dcterms:modified xsi:type="dcterms:W3CDTF">2026-06-09T14:18:00Z</dcterms:modified>
</cp:coreProperties>
</file>