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666" w:rsidRDefault="004D0666" w:rsidP="004D0666">
      <w:pPr>
        <w:pStyle w:val="Corpodetexto"/>
        <w:rPr>
          <w:rFonts w:ascii="Times New Roman"/>
          <w:sz w:val="28"/>
        </w:rPr>
      </w:pPr>
    </w:p>
    <w:p w:rsidR="004D0666" w:rsidRDefault="004D0666" w:rsidP="004D0666">
      <w:pPr>
        <w:pStyle w:val="Corpodetexto"/>
        <w:rPr>
          <w:rFonts w:ascii="Times New Roman"/>
          <w:sz w:val="28"/>
        </w:rPr>
      </w:pPr>
    </w:p>
    <w:p w:rsidR="004D0666" w:rsidRDefault="004D0666" w:rsidP="004D0666">
      <w:pPr>
        <w:pStyle w:val="Corpodetexto"/>
        <w:rPr>
          <w:rFonts w:ascii="Times New Roman"/>
          <w:sz w:val="28"/>
        </w:rPr>
      </w:pPr>
    </w:p>
    <w:p w:rsidR="004D0666" w:rsidRDefault="004D0666" w:rsidP="004D0666">
      <w:pPr>
        <w:pStyle w:val="Corpodetexto"/>
        <w:rPr>
          <w:rFonts w:ascii="Times New Roman"/>
          <w:sz w:val="28"/>
        </w:rPr>
      </w:pPr>
    </w:p>
    <w:p w:rsidR="004D0666" w:rsidRDefault="004D0666" w:rsidP="004D0666">
      <w:pPr>
        <w:pStyle w:val="Corpodetexto"/>
        <w:rPr>
          <w:rFonts w:ascii="Times New Roman"/>
          <w:sz w:val="28"/>
        </w:rPr>
      </w:pPr>
    </w:p>
    <w:p w:rsidR="004D0666" w:rsidRDefault="004D0666" w:rsidP="004D0666">
      <w:pPr>
        <w:pStyle w:val="Corpodetexto"/>
        <w:spacing w:before="317"/>
        <w:rPr>
          <w:rFonts w:ascii="Times New Roman"/>
          <w:sz w:val="28"/>
        </w:rPr>
      </w:pPr>
    </w:p>
    <w:p w:rsidR="004D0666" w:rsidRDefault="004D0666" w:rsidP="004D0666">
      <w:pPr>
        <w:pStyle w:val="Ttulo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4D0666" w:rsidRDefault="004D0666" w:rsidP="004D0666">
      <w:pPr>
        <w:pStyle w:val="Corpodetexto"/>
        <w:spacing w:before="295"/>
        <w:rPr>
          <w:b/>
          <w:sz w:val="28"/>
        </w:rPr>
      </w:pPr>
    </w:p>
    <w:p w:rsidR="004D0666" w:rsidRDefault="004D0666" w:rsidP="004D0666">
      <w:pPr>
        <w:pStyle w:val="Ttulo1"/>
        <w:spacing w:line="256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12</w:t>
      </w:r>
      <w:r>
        <w:t xml:space="preserve"> de </w:t>
      </w:r>
      <w:r>
        <w:t>maio</w:t>
      </w:r>
      <w:r>
        <w:t xml:space="preserve"> de 2025.</w:t>
      </w:r>
    </w:p>
    <w:p w:rsidR="004D0666" w:rsidRDefault="004D0666" w:rsidP="004D0666">
      <w:pPr>
        <w:pStyle w:val="Corpodetexto"/>
        <w:rPr>
          <w:b/>
        </w:rPr>
      </w:pPr>
    </w:p>
    <w:p w:rsidR="004D0666" w:rsidRDefault="004D0666" w:rsidP="004D0666">
      <w:pPr>
        <w:pStyle w:val="Corpodetexto"/>
        <w:spacing w:before="74"/>
        <w:rPr>
          <w:b/>
        </w:rPr>
      </w:pPr>
    </w:p>
    <w:p w:rsidR="004D0666" w:rsidRDefault="004D0666" w:rsidP="004D0666">
      <w:pPr>
        <w:pStyle w:val="Corpodetexto"/>
        <w:ind w:left="4"/>
        <w:jc w:val="center"/>
      </w:pPr>
      <w:r>
        <w:rPr>
          <w:spacing w:val="-4"/>
        </w:rPr>
        <w:t>PAUTA</w:t>
      </w:r>
    </w:p>
    <w:p w:rsidR="004D0666" w:rsidRDefault="004D0666" w:rsidP="004D0666">
      <w:pPr>
        <w:pStyle w:val="Corpodetexto"/>
        <w:spacing w:before="180" w:line="398" w:lineRule="auto"/>
        <w:ind w:left="2" w:right="5562"/>
        <w:rPr>
          <w:spacing w:val="40"/>
        </w:rPr>
      </w:pPr>
      <w:r>
        <w:t>Projeto de Lei nº 2</w:t>
      </w:r>
      <w:r>
        <w:t>6</w:t>
      </w:r>
      <w:r>
        <w:t>/2025</w:t>
      </w:r>
      <w:r>
        <w:rPr>
          <w:spacing w:val="40"/>
        </w:rPr>
        <w:t xml:space="preserve"> </w:t>
      </w:r>
      <w:r>
        <w:t>Projeto de Lei nº 3</w:t>
      </w:r>
      <w:r>
        <w:t>2</w:t>
      </w:r>
      <w:r>
        <w:t>.2025</w:t>
      </w:r>
      <w:r>
        <w:rPr>
          <w:spacing w:val="40"/>
        </w:rPr>
        <w:t xml:space="preserve"> 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Lei nº 3</w:t>
      </w:r>
      <w:r>
        <w:t>7</w:t>
      </w:r>
      <w:r>
        <w:t>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Lei nº 3</w:t>
      </w:r>
      <w:r>
        <w:t>8</w:t>
      </w:r>
      <w:r>
        <w:t>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 xml:space="preserve">Projeto de Lei nº </w:t>
      </w:r>
      <w:r>
        <w:t>43</w:t>
      </w:r>
      <w:r>
        <w:t>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resolução nº04.2025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resolução nº0</w:t>
      </w:r>
      <w:r>
        <w:t>5</w:t>
      </w:r>
      <w:r>
        <w:t>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resolução nº0</w:t>
      </w:r>
      <w:r>
        <w:t>6</w:t>
      </w:r>
      <w:r>
        <w:t>.202</w:t>
      </w:r>
      <w:r>
        <w:t>5</w:t>
      </w:r>
    </w:p>
    <w:p w:rsidR="004D0666" w:rsidRDefault="004D0666" w:rsidP="004D0666">
      <w:pPr>
        <w:pStyle w:val="Ttulo1"/>
        <w:spacing w:line="256" w:lineRule="auto"/>
      </w:pPr>
    </w:p>
    <w:p w:rsidR="004D0666" w:rsidRDefault="004D0666" w:rsidP="004D0666">
      <w:pPr>
        <w:pStyle w:val="Ttulo1"/>
        <w:spacing w:line="256" w:lineRule="auto"/>
      </w:pPr>
      <w:bookmarkStart w:id="0" w:name="_GoBack"/>
      <w:bookmarkEnd w:id="0"/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CPG,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12 de maio de 2025.</w:t>
      </w:r>
    </w:p>
    <w:p w:rsidR="004D0666" w:rsidRDefault="004D0666" w:rsidP="004D0666">
      <w:pPr>
        <w:pStyle w:val="Corpodetexto"/>
        <w:rPr>
          <w:b/>
        </w:rPr>
      </w:pPr>
    </w:p>
    <w:p w:rsidR="004D0666" w:rsidRDefault="004D0666" w:rsidP="004D0666">
      <w:pPr>
        <w:pStyle w:val="Ttulo1"/>
        <w:spacing w:line="256" w:lineRule="auto"/>
      </w:pPr>
      <w:r>
        <w:rPr>
          <w:spacing w:val="-4"/>
        </w:rPr>
        <w:t>PAUTA</w:t>
      </w:r>
    </w:p>
    <w:p w:rsidR="004D0666" w:rsidRDefault="004D0666" w:rsidP="004D0666">
      <w:pPr>
        <w:pStyle w:val="Corpodetexto"/>
        <w:spacing w:before="180" w:line="398" w:lineRule="auto"/>
        <w:ind w:left="2" w:right="5562"/>
        <w:rPr>
          <w:spacing w:val="40"/>
        </w:rPr>
      </w:pPr>
      <w:r>
        <w:t>Projeto de Lei nº 26/2025</w:t>
      </w:r>
      <w:r>
        <w:rPr>
          <w:spacing w:val="40"/>
        </w:rPr>
        <w:t xml:space="preserve"> </w:t>
      </w:r>
      <w:r>
        <w:t>Projeto de Lei nº 32.2025</w:t>
      </w:r>
      <w:r>
        <w:rPr>
          <w:spacing w:val="40"/>
        </w:rPr>
        <w:t xml:space="preserve"> 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Lei nº 37.2025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Lei nº 38.2025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Lei nº 43.2025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lastRenderedPageBreak/>
        <w:t>Projeto de resolução nº04.2025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resolução nº05.2025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resolução nº06.2025</w:t>
      </w:r>
    </w:p>
    <w:p w:rsidR="004D0666" w:rsidRDefault="004D0666" w:rsidP="004D0666">
      <w:pPr>
        <w:pStyle w:val="Ttulo1"/>
        <w:spacing w:line="256" w:lineRule="auto"/>
      </w:pPr>
    </w:p>
    <w:p w:rsidR="004D0666" w:rsidRDefault="004D0666" w:rsidP="004D0666">
      <w:pPr>
        <w:pStyle w:val="Ttulo1"/>
        <w:spacing w:line="256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CCJ,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12 de maio de 2025.</w:t>
      </w:r>
    </w:p>
    <w:p w:rsidR="004D0666" w:rsidRDefault="004D0666" w:rsidP="004D0666">
      <w:pPr>
        <w:pStyle w:val="Corpodetexto"/>
        <w:rPr>
          <w:b/>
        </w:rPr>
      </w:pPr>
    </w:p>
    <w:p w:rsidR="004D0666" w:rsidRDefault="004D0666" w:rsidP="004D0666">
      <w:pPr>
        <w:pStyle w:val="Corpodetexto"/>
        <w:spacing w:before="180" w:line="398" w:lineRule="auto"/>
        <w:ind w:left="2" w:right="5562"/>
        <w:rPr>
          <w:spacing w:val="40"/>
        </w:rPr>
      </w:pPr>
      <w:r>
        <w:t>Projeto de Lei nº 26/2025</w:t>
      </w:r>
      <w:r>
        <w:rPr>
          <w:spacing w:val="40"/>
        </w:rPr>
        <w:t xml:space="preserve"> </w:t>
      </w:r>
      <w:r>
        <w:t>Projeto de Lei nº 32.2025</w:t>
      </w:r>
      <w:r>
        <w:rPr>
          <w:spacing w:val="40"/>
        </w:rPr>
        <w:t xml:space="preserve"> 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Lei nº 37.2025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Lei nº 38.2025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Lei nº 43.2025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resolução nº04.2025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resolução nº05.2025</w:t>
      </w:r>
    </w:p>
    <w:p w:rsidR="004D0666" w:rsidRDefault="004D0666" w:rsidP="004D0666">
      <w:pPr>
        <w:pStyle w:val="Corpodetexto"/>
        <w:spacing w:before="180" w:line="398" w:lineRule="auto"/>
        <w:ind w:left="2" w:right="5562"/>
      </w:pPr>
      <w:r>
        <w:t>Projeto de resolução nº06.2025</w:t>
      </w:r>
    </w:p>
    <w:p w:rsidR="004D0666" w:rsidRDefault="004D0666" w:rsidP="004D0666">
      <w:pPr>
        <w:pStyle w:val="Corpodetexto"/>
        <w:spacing w:before="183" w:line="400" w:lineRule="auto"/>
        <w:ind w:left="2" w:right="5562"/>
      </w:pPr>
    </w:p>
    <w:p w:rsidR="00DC35D2" w:rsidRDefault="00DC35D2"/>
    <w:sectPr w:rsidR="00DC3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66"/>
    <w:rsid w:val="004D0666"/>
    <w:rsid w:val="00D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11C7"/>
  <w15:chartTrackingRefBased/>
  <w15:docId w15:val="{EC4F0C89-D857-413F-BA7D-D85884A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0666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0666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4D0666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4D0666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D06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D066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2025-05-12T19:42:00Z</dcterms:created>
  <dcterms:modified xsi:type="dcterms:W3CDTF">2025-05-12T19:47:00Z</dcterms:modified>
</cp:coreProperties>
</file>